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FE" w:rsidRDefault="00827FFE"/>
    <w:p w:rsidR="000B30EF" w:rsidRDefault="00827FFE">
      <w:r>
        <w:t xml:space="preserve">                                                               </w:t>
      </w:r>
    </w:p>
    <w:p w:rsidR="000B30EF" w:rsidRDefault="000B30EF"/>
    <w:p w:rsidR="000B30EF" w:rsidRDefault="000B30EF"/>
    <w:p w:rsidR="000B30EF" w:rsidRDefault="008A6B0B" w:rsidP="008A6B0B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16B555E0" wp14:editId="45AC3CA1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ele_Memorie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0B" w:rsidRDefault="000B30E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</w:p>
    <w:p w:rsidR="00827FFE" w:rsidRPr="00827FFE" w:rsidRDefault="00827FFE" w:rsidP="008A6B0B">
      <w:pPr>
        <w:jc w:val="center"/>
        <w:rPr>
          <w:sz w:val="40"/>
          <w:szCs w:val="40"/>
        </w:rPr>
      </w:pPr>
      <w:r>
        <w:rPr>
          <w:sz w:val="40"/>
          <w:szCs w:val="40"/>
        </w:rPr>
        <w:t>Privacy Policy</w:t>
      </w:r>
    </w:p>
    <w:p w:rsidR="00827FFE" w:rsidRDefault="00827FFE"/>
    <w:p w:rsidR="00827FFE" w:rsidRDefault="00827FFE"/>
    <w:p w:rsidR="00533650" w:rsidRDefault="00533650">
      <w:r>
        <w:t>This Privacy Policy sets out ho</w:t>
      </w:r>
      <w:r>
        <w:t>w we Steele Memories</w:t>
      </w:r>
      <w:r>
        <w:t>, obtain, store and use your personal information when you use or in</w:t>
      </w:r>
      <w:r>
        <w:t>teract with our website, Steelememories.co.uk</w:t>
      </w:r>
      <w:r>
        <w:t>, or where we otherwise obtain or collect your personal information. This Privacy Policy is effect</w:t>
      </w:r>
      <w:r>
        <w:t xml:space="preserve">ive from </w:t>
      </w:r>
    </w:p>
    <w:p w:rsidR="000C014D" w:rsidRDefault="00533650">
      <w:r>
        <w:t xml:space="preserve"> </w:t>
      </w:r>
      <w:proofErr w:type="gramStart"/>
      <w:r>
        <w:t>1 .</w:t>
      </w:r>
      <w:proofErr w:type="gramEnd"/>
      <w:r>
        <w:t xml:space="preserve"> Please read this Privacy Policy carefully. We recommend that you print off a copy of this Privacy Policy and any future versions in force from time to time for your records.</w:t>
      </w:r>
    </w:p>
    <w:p w:rsidR="008E7401" w:rsidRDefault="008E7401"/>
    <w:p w:rsidR="008E7401" w:rsidRDefault="008E7401">
      <w:r>
        <w:t>Contents</w:t>
      </w:r>
    </w:p>
    <w:p w:rsidR="008E7401" w:rsidRDefault="008E7401">
      <w:r>
        <w:t>2 • Summary</w:t>
      </w:r>
    </w:p>
    <w:p w:rsidR="008E7401" w:rsidRDefault="008E7401">
      <w:r>
        <w:t xml:space="preserve"> • Our details </w:t>
      </w:r>
    </w:p>
    <w:p w:rsidR="008E7401" w:rsidRDefault="008E7401">
      <w:r>
        <w:t>• How we collect or obtain personal information about you</w:t>
      </w:r>
    </w:p>
    <w:p w:rsidR="008E7401" w:rsidRDefault="008E7401">
      <w:r>
        <w:t xml:space="preserve"> • Personal information we collect or obtain about you </w:t>
      </w:r>
    </w:p>
    <w:p w:rsidR="008E7401" w:rsidRDefault="008E7401">
      <w:r>
        <w:t>• How we use your personal information</w:t>
      </w:r>
    </w:p>
    <w:p w:rsidR="008E7401" w:rsidRDefault="008E7401">
      <w:r>
        <w:t xml:space="preserve"> • How long we retain your personal information</w:t>
      </w:r>
    </w:p>
    <w:p w:rsidR="008E7401" w:rsidRDefault="008E7401">
      <w:r>
        <w:t xml:space="preserve"> • How we secure your personal information</w:t>
      </w:r>
    </w:p>
    <w:p w:rsidR="008E7401" w:rsidRDefault="008E7401">
      <w:r>
        <w:t xml:space="preserve"> • Our use of cookies and similar technologies</w:t>
      </w:r>
    </w:p>
    <w:p w:rsidR="008E7401" w:rsidRDefault="008E7401">
      <w:r>
        <w:t xml:space="preserve"> • Transfers of your personal information to other countries and safeguards used </w:t>
      </w:r>
    </w:p>
    <w:p w:rsidR="008E7401" w:rsidRDefault="008E7401">
      <w:r>
        <w:t xml:space="preserve">• Your rights in relation to your personal information </w:t>
      </w:r>
    </w:p>
    <w:p w:rsidR="008E7401" w:rsidRDefault="008E7401">
      <w:r>
        <w:t>• Your right to object to the processing of your personal information for certain purposes</w:t>
      </w:r>
    </w:p>
    <w:p w:rsidR="008E7401" w:rsidRDefault="008E7401">
      <w:r>
        <w:t xml:space="preserve"> • Consequences of not providing your personal information to us</w:t>
      </w:r>
    </w:p>
    <w:p w:rsidR="008E7401" w:rsidRDefault="008E7401">
      <w:r>
        <w:t xml:space="preserve"> • </w:t>
      </w:r>
    </w:p>
    <w:p w:rsidR="008E7401" w:rsidRDefault="008E7401">
      <w:r>
        <w:t xml:space="preserve"> 3</w:t>
      </w:r>
    </w:p>
    <w:p w:rsidR="008E7401" w:rsidRDefault="008E7401">
      <w:r>
        <w:t xml:space="preserve"> • Changes to our Privacy Policy</w:t>
      </w:r>
    </w:p>
    <w:p w:rsidR="008E7401" w:rsidRDefault="008E7401">
      <w:r>
        <w:t xml:space="preserve"> • Changes to your information </w:t>
      </w:r>
    </w:p>
    <w:p w:rsidR="008E7401" w:rsidRDefault="008E7401">
      <w:r>
        <w:t>• Children’s Privacy</w:t>
      </w:r>
    </w:p>
    <w:p w:rsidR="008E7401" w:rsidRDefault="008E7401">
      <w:r>
        <w:t xml:space="preserve"> • California Do Not Track Disclosures</w:t>
      </w:r>
    </w:p>
    <w:p w:rsidR="008E7401" w:rsidRDefault="008E7401">
      <w:r>
        <w:t xml:space="preserve"> • Copyright, credit and logo</w:t>
      </w:r>
    </w:p>
    <w:p w:rsidR="008E7401" w:rsidRDefault="008E7401"/>
    <w:p w:rsidR="008E7401" w:rsidRDefault="008E7401">
      <w:r>
        <w:lastRenderedPageBreak/>
        <w:t>Summary</w:t>
      </w:r>
    </w:p>
    <w:p w:rsidR="008E7401" w:rsidRDefault="008E7401">
      <w:r>
        <w:t xml:space="preserve">4 This summary provides an overview of how we obtain, store and use your personal information. It is intended to provide a very general overview only. It is not complete and must be read in conjunction with the corresponding full sections of this Privacy Policy. </w:t>
      </w:r>
    </w:p>
    <w:p w:rsidR="008E7401" w:rsidRDefault="008E7401">
      <w:r>
        <w:t>• Data controller: Dan Steele</w:t>
      </w:r>
    </w:p>
    <w:p w:rsidR="008E7401" w:rsidRDefault="008E7401">
      <w:r>
        <w:t xml:space="preserve"> 5 • How we colle</w:t>
      </w:r>
      <w:r>
        <w:t xml:space="preserve">ct or obtain your information: </w:t>
      </w:r>
      <w:r>
        <w:t xml:space="preserve"> when you provide it to us (e.g. by contacting us [or placing an order on </w:t>
      </w:r>
      <w:r>
        <w:t xml:space="preserve">our website] [by contacting us via </w:t>
      </w:r>
      <w:proofErr w:type="spellStart"/>
      <w:r>
        <w:t>facebook</w:t>
      </w:r>
      <w:proofErr w:type="spellEnd"/>
      <w:r>
        <w:t xml:space="preserve"> posts or pages, via telephone or verbally,</w:t>
      </w:r>
      <w:r>
        <w:t xml:space="preserve"> b</w:t>
      </w:r>
      <w:r>
        <w:t>y signing up to your newsletter</w:t>
      </w:r>
      <w:r>
        <w:t>), o from your use of our we</w:t>
      </w:r>
      <w:r>
        <w:t>bsite, using cookies,</w:t>
      </w:r>
    </w:p>
    <w:p w:rsidR="008E7401" w:rsidRDefault="008E7401">
      <w:r>
        <w:t xml:space="preserve"> • Personal information we collect: name, contact </w:t>
      </w:r>
      <w:r>
        <w:t>details, addresses and web addresses</w:t>
      </w:r>
    </w:p>
    <w:p w:rsidR="00090FBD" w:rsidRDefault="008E7401">
      <w:r>
        <w:t xml:space="preserve"> • How we use your personal information: for admini</w:t>
      </w:r>
      <w:r>
        <w:t xml:space="preserve">strative and business purposes </w:t>
      </w:r>
      <w:r>
        <w:t>particularly to conta</w:t>
      </w:r>
      <w:r>
        <w:t xml:space="preserve">ct you </w:t>
      </w:r>
      <w:r>
        <w:t>and process orde</w:t>
      </w:r>
      <w:r>
        <w:t xml:space="preserve">rs you place on our website, </w:t>
      </w:r>
      <w:r>
        <w:t>to impr</w:t>
      </w:r>
      <w:r>
        <w:t xml:space="preserve">ove our business and website, </w:t>
      </w:r>
      <w:r>
        <w:t>for adverti</w:t>
      </w:r>
      <w:r>
        <w:t xml:space="preserve">sing and analytical purposes, </w:t>
      </w:r>
      <w:r>
        <w:t>in connection with our legal</w:t>
      </w:r>
      <w:r>
        <w:t xml:space="preserve"> rights and obligations and </w:t>
      </w:r>
      <w:r>
        <w:t>for certain additional purposes only with your explicit co</w:t>
      </w:r>
      <w:r>
        <w:t>nsent</w:t>
      </w:r>
      <w:r>
        <w:t>.</w:t>
      </w:r>
    </w:p>
    <w:p w:rsidR="00827FFE" w:rsidRDefault="0067066C">
      <w:r>
        <w:t xml:space="preserve"> </w:t>
      </w:r>
      <w:r w:rsidR="00827FFE">
        <w:t xml:space="preserve">• How long we retain your personal information: for no longer than necessary, </w:t>
      </w:r>
      <w:proofErr w:type="gramStart"/>
      <w:r w:rsidR="00827FFE">
        <w:t>taking into account</w:t>
      </w:r>
      <w:proofErr w:type="gramEnd"/>
      <w:r w:rsidR="00827FFE">
        <w:t xml:space="preserve"> any legal obligations we have (e.g. to maintain records for tax purposes) and any other legal basis we have for using your personal information e.g. your consent, performance of a contract with you or our legitimate interests as a business.</w:t>
      </w:r>
    </w:p>
    <w:p w:rsidR="00827FFE" w:rsidRDefault="00827FFE">
      <w:r>
        <w:t xml:space="preserve"> • How we secure your personal information: using appropriate technical and organisational measures such as [storing your personal information on secure servers,] 8 [encrypting transfers of data to or from our servers,] [encrypting payments on our site via Secure Sockets Layer (SSL)] [and] only granting access to your personal information where </w:t>
      </w:r>
      <w:r>
        <w:t>necessary [and]</w:t>
      </w:r>
      <w:r>
        <w:t>.</w:t>
      </w:r>
    </w:p>
    <w:p w:rsidR="00827FFE" w:rsidRDefault="00827FFE">
      <w:r>
        <w:t xml:space="preserve"> </w:t>
      </w:r>
      <w:r>
        <w:t>• Your rights in relation to your personal information</w:t>
      </w:r>
    </w:p>
    <w:p w:rsidR="00827FFE" w:rsidRDefault="00827FFE">
      <w:r>
        <w:t xml:space="preserve"> o to access your personal information and to be informed about its use</w:t>
      </w:r>
    </w:p>
    <w:p w:rsidR="00827FFE" w:rsidRDefault="00827FFE">
      <w:r>
        <w:t xml:space="preserve"> o to correct your personal information</w:t>
      </w:r>
    </w:p>
    <w:p w:rsidR="00827FFE" w:rsidRDefault="00827FFE">
      <w:r>
        <w:t xml:space="preserve"> o to have your personal information deleted</w:t>
      </w:r>
    </w:p>
    <w:p w:rsidR="00827FFE" w:rsidRDefault="00827FFE">
      <w:r>
        <w:t xml:space="preserve"> o to restrict the use of your personal information</w:t>
      </w:r>
    </w:p>
    <w:p w:rsidR="00827FFE" w:rsidRDefault="00827FFE">
      <w:r>
        <w:t xml:space="preserve"> o to object to the use of your personal information</w:t>
      </w:r>
    </w:p>
    <w:p w:rsidR="00827FFE" w:rsidRDefault="00827FFE">
      <w:r>
        <w:t xml:space="preserve"> o to complain to a supervisory authority</w:t>
      </w:r>
    </w:p>
    <w:p w:rsidR="00827FFE" w:rsidRDefault="00827FFE">
      <w:r>
        <w:t xml:space="preserve"> o to withdraw your consent to the use of your personal information</w:t>
      </w:r>
    </w:p>
    <w:p w:rsidR="00827FFE" w:rsidRDefault="00827FFE">
      <w:r>
        <w:t xml:space="preserve"> Our details</w:t>
      </w:r>
    </w:p>
    <w:p w:rsidR="008E7401" w:rsidRDefault="00827FFE">
      <w:r>
        <w:t xml:space="preserve"> The data controller in</w:t>
      </w:r>
      <w:r>
        <w:t xml:space="preserve"> respect of our website is Dan Steele of Steele Memories</w:t>
      </w:r>
      <w:r>
        <w:t>. You can contact the data controller by wr</w:t>
      </w:r>
      <w:r>
        <w:t>iting to 26 Armadale road, Chichester po19 7nr</w:t>
      </w:r>
      <w:r>
        <w:t xml:space="preserve"> or sending a</w:t>
      </w:r>
      <w:r>
        <w:t>n email to info@steelememories.co.uk</w:t>
      </w:r>
    </w:p>
    <w:sectPr w:rsidR="008E7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0"/>
    <w:rsid w:val="00090FBD"/>
    <w:rsid w:val="000B30EF"/>
    <w:rsid w:val="000C014D"/>
    <w:rsid w:val="00533650"/>
    <w:rsid w:val="0067066C"/>
    <w:rsid w:val="00827FFE"/>
    <w:rsid w:val="008A6B0B"/>
    <w:rsid w:val="008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8B36"/>
  <w15:chartTrackingRefBased/>
  <w15:docId w15:val="{7B5E8657-736F-4F92-A04C-4446ECF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Steele</dc:creator>
  <cp:keywords/>
  <dc:description/>
  <cp:lastModifiedBy>Dan Steele</cp:lastModifiedBy>
  <cp:revision>4</cp:revision>
  <cp:lastPrinted>2018-04-25T12:22:00Z</cp:lastPrinted>
  <dcterms:created xsi:type="dcterms:W3CDTF">2018-04-25T11:42:00Z</dcterms:created>
  <dcterms:modified xsi:type="dcterms:W3CDTF">2018-04-25T12:24:00Z</dcterms:modified>
</cp:coreProperties>
</file>